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367"/>
        <w:tblW w:w="10046" w:type="dxa"/>
        <w:tblLayout w:type="fixed"/>
        <w:tblLook w:val="04A0"/>
      </w:tblPr>
      <w:tblGrid>
        <w:gridCol w:w="817"/>
        <w:gridCol w:w="3544"/>
        <w:gridCol w:w="803"/>
        <w:gridCol w:w="992"/>
        <w:gridCol w:w="992"/>
        <w:gridCol w:w="806"/>
        <w:gridCol w:w="1134"/>
        <w:gridCol w:w="958"/>
      </w:tblGrid>
      <w:tr w:rsidR="003332FD" w:rsidRPr="00142B16" w:rsidTr="00BA0800">
        <w:trPr>
          <w:trHeight w:val="838"/>
        </w:trPr>
        <w:tc>
          <w:tcPr>
            <w:tcW w:w="10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2FD" w:rsidRDefault="003332FD" w:rsidP="00BA0800">
            <w:pPr>
              <w:tabs>
                <w:tab w:val="left" w:pos="1860"/>
              </w:tabs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762803" w:rsidRDefault="003332FD" w:rsidP="00BA0800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№ </w:t>
            </w:r>
            <w:proofErr w:type="spellStart"/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</w:t>
            </w:r>
            <w:proofErr w:type="spellEnd"/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/</w:t>
            </w:r>
            <w:proofErr w:type="spellStart"/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Вс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го часов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Из них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мо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то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тел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ь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ная раб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та, ч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Дата проведения занятия</w:t>
            </w:r>
          </w:p>
        </w:tc>
      </w:tr>
      <w:tr w:rsidR="003332FD" w:rsidRPr="00142B16" w:rsidTr="003D5407">
        <w:trPr>
          <w:trHeight w:val="1247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лаб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рато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 и пра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тич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ские </w:t>
            </w:r>
            <w:proofErr w:type="spellStart"/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ты,ч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трол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ь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ная р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бота</w:t>
            </w:r>
          </w:p>
        </w:tc>
        <w:tc>
          <w:tcPr>
            <w:tcW w:w="8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План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руемая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факт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ческая</w:t>
            </w:r>
          </w:p>
        </w:tc>
      </w:tr>
      <w:tr w:rsidR="003332FD" w:rsidRPr="00142B16" w:rsidTr="003D5407">
        <w:trPr>
          <w:trHeight w:val="49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Введение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F18C7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1F18C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95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История развития биологии как науки. Ее значение для поним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ния научной картины мира.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0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Методы исследования. Взаим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связь с другими науками.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9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1.3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Сущность жизни и свойства живого.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F18C7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18C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0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Уровни организации живой м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терии.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0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Вводный контроль.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36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Тема 2. Основы цитологии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32FD" w:rsidRPr="005718CE" w:rsidRDefault="003332FD" w:rsidP="00BA080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718C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32FD" w:rsidRPr="005718CE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32FD" w:rsidRPr="001F18C7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2.1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Предмет, задачи и методы и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следования современной цит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логии.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Основные положения клето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ной теории.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6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Химические элементы и вещ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ства клетки.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2.4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Вода. Её роль и свойства.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2.5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Минеральные вещества клетки. Их роль.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2.6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Углеводы: классификация, функции.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9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2.7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Липиды: классификации, фун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ции.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4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2.8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Строение и классификация бе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ков.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2.9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Функции белков.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9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2.10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Ферменты, их регуляторная роль.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ЛР№1 Расщепление </w:t>
            </w:r>
            <w:proofErr w:type="spellStart"/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роксида</w:t>
            </w:r>
            <w:proofErr w:type="spellEnd"/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водорода ферментом каталаза.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9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2.11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Типы нуклеиновых кислот. Строение ДНК.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1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   2.12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Строение и виды РНК.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1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2.13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Сравнительная характеристика ДНК и РНК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39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2.14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АТФ: строение и функции.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1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2.15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Витамины, их роль.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1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Обобщение по теме «Химич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ская организация клетки».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.17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Зачет по теме «Химическая 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ганизация клетки».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8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2.18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Строение </w:t>
            </w:r>
            <w:proofErr w:type="spellStart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эукариотической</w:t>
            </w:r>
            <w:proofErr w:type="spellEnd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клетки. 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№2«Наблюдение клеток растений и животных под микроскопом на готовых микро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препаратах и их опис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ние»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.19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Цитоплазматическая мембрана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0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2.20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Ядро и ядерные компоненты. Хромосомы.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ЛР№3 «Изучение хромосом на готовых микр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препаратах»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9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2.21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Цитоплазма и её органоиды: </w:t>
            </w:r>
            <w:proofErr w:type="spellStart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цитоскелет</w:t>
            </w:r>
            <w:proofErr w:type="spellEnd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клеточный центр, рибосомы.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ЛР№4 «</w:t>
            </w:r>
            <w:r w:rsidRPr="00F15AC9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Наблюдение за движением цитоплазмы в расти</w:t>
            </w:r>
            <w:r w:rsidRPr="00F15AC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>тельных клетках»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9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2.22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Эндоплазматическая сеть, а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парат Гольджи, лизосомы, включения.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ЛР№5 «Изучение клеток дрожжей под микр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скопом»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4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2.23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Митохондрии. Пластиды. Орг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ноиды движения.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4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2.24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Строение и функции клеток прокариот.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2.25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Сравнение клеток прокариот и эукариот.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ЛР№6 «</w:t>
            </w:r>
            <w:r w:rsidRPr="00F15AC9"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Строение эукариотических (растител</w:t>
            </w:r>
            <w:r w:rsidRPr="00F15AC9"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ь</w:t>
            </w:r>
            <w:r w:rsidRPr="00F15AC9"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ной, жи</w:t>
            </w:r>
            <w:r w:rsidRPr="00F15AC9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вотной, грибной) и </w:t>
            </w:r>
            <w:proofErr w:type="spellStart"/>
            <w:r w:rsidRPr="00F15AC9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прокариотических</w:t>
            </w:r>
            <w:proofErr w:type="spellEnd"/>
            <w:r w:rsidRPr="00F15AC9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(бактер</w:t>
            </w:r>
            <w:r w:rsidRPr="00F15AC9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и</w:t>
            </w:r>
            <w:r w:rsidRPr="00F15AC9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аль</w:t>
            </w:r>
            <w:r w:rsidRPr="00F15AC9">
              <w:rPr>
                <w:rFonts w:ascii="Times New Roman" w:hAnsi="Times New Roman" w:cs="Times New Roman"/>
                <w:i/>
                <w:spacing w:val="5"/>
                <w:sz w:val="24"/>
                <w:szCs w:val="24"/>
              </w:rPr>
              <w:t>ных) клеток»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89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2.26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3D540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Сходство и различие в строение клеток растений, животных и грибов.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ЛР</w:t>
            </w:r>
            <w:r w:rsidR="003D54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№7 «Приготовление и описание микропрепаратов клеток растений»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7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2.27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3D5407">
            <w:pPr>
              <w:snapToGrid w:val="0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Сходство и различие в строении растительной и животной 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кле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 xml:space="preserve">ки.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ЛР</w:t>
            </w:r>
            <w:r w:rsidR="003D54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№8 «Опыты по изуч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нию плазмолиза и </w:t>
            </w:r>
            <w:proofErr w:type="spellStart"/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деплазмолиза</w:t>
            </w:r>
            <w:proofErr w:type="spellEnd"/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растительной клетке»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     2.28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Вирусы. Вирус </w:t>
            </w:r>
            <w:proofErr w:type="spellStart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СПИДа</w:t>
            </w:r>
            <w:proofErr w:type="spellEnd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1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2.29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Обобщение по теме «Строение клетки».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9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2.30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Контрольная работа №1 по теме «Строение клетки».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2.31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Обмен веществ и энергии в клетке.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9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2.32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Этапы энергетического обмена: подготовительный, бескисл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родный.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6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2.33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Особенности процессов кл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точного дыхания.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2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2.34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Способы питания клетки.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7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2.35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Автотрофное питание. Косм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ческая роль фотосинтеза.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3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2.36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Фазы фотосинтеза.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83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2.37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Автотрофное питание. Хем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синтез. Значение.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ЛР №9 «Сравнение процессов фот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синтеза и хемосинтеза»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9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2.38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Биосинтез белков. Понятие о гене. Генетический код.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0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2.39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Матричный синтез белков - транскрипция.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37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2.40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Процесс трансляции.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2.41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Регуляция биосинтеза в клетках прокариот и эукариот.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2.42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Обобщающий урок по теме «Метаболизм» 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8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2.43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Контрольная работа №2 по теме «Метаболизм».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4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Тема 3.Размножение и инд</w:t>
            </w: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и</w:t>
            </w: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видуальное развитие орг</w:t>
            </w: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а</w:t>
            </w: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низмов. 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5718CE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718C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5718CE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F18C7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5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Жизненный или клеточный цикл. </w:t>
            </w:r>
            <w:proofErr w:type="spellStart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Апоптоз</w:t>
            </w:r>
            <w:proofErr w:type="spellEnd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Митоз, фазы митоза, значение.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ЛР№10 «</w:t>
            </w:r>
            <w:r w:rsidRPr="00F15AC9"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>Изучение фаз митоза в клетках корешка лука»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85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Мейоз. Механизм мейоза, его биологическое значение.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ЛР№11 «Сравнение процессов митоза и мейоза»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Размножение, виды бесполого размножения.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6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Половое размножение. Стро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ние половых клеток.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1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3.6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Сперматогенез. Овогенез.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3.7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Оплодотворение и его т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пы.</w:t>
            </w:r>
            <w:r w:rsidR="00BA08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ЛР№12 «Сравнение проце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сов развития половых клеток у </w:t>
            </w:r>
            <w:proofErr w:type="spellStart"/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раст</w:t>
            </w:r>
            <w:proofErr w:type="spellEnd"/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и животных»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9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3.8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Оплодотворение у цветковых растений.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4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3.9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Онтогенез. Типы онтогенеза.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7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ind w:left="36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3.10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Эмбриональный период онт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генеза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3.11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Взаимовлияние частей разв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вающегося зародыша. Влияние факторов среды.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1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3.12 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Постэмбриональный период.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0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3.13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Проблемы старения и продо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жительности жизни.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6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3.14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Обобщение по теме «Онтог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нез».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9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</w:tcPr>
          <w:p w:rsidR="003332FD" w:rsidRPr="00F15AC9" w:rsidRDefault="003332FD" w:rsidP="00BA0800">
            <w:pPr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Тема 4 Основы генетики. 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5718CE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718C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5718CE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5718CE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718C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332FD" w:rsidRPr="005718CE" w:rsidRDefault="003332FD" w:rsidP="00BA080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37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История развития генетики.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3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Основные понятия генетики. Гибридологический метод.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0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Моногибридное скрещивание.1 </w:t>
            </w:r>
            <w:proofErr w:type="spellStart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з-н</w:t>
            </w:r>
            <w:proofErr w:type="spellEnd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Менделя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117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Цитологические основы мон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гибридного скрещивания.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ПР № 1. «Составление  схем скрещ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вания».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1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Множественные аллели.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93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4.6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Анализирующее скрещивание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8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4.7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Урок- практикум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ПР№2 «Р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шение задач на моногибридное скрещивание"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9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4.8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Дигибридное</w:t>
            </w:r>
            <w:proofErr w:type="spellEnd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="00BA080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полигибридное скрещивание.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4.9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Цитологические основы </w:t>
            </w:r>
            <w:proofErr w:type="spellStart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диги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ридного</w:t>
            </w:r>
            <w:proofErr w:type="spellEnd"/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скрещивания.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60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4.10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Урок- практикум: </w:t>
            </w:r>
            <w:r w:rsidRPr="00F15AC9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ПР№3 «Р</w:t>
            </w:r>
            <w:r w:rsidRPr="00F15AC9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 xml:space="preserve">шение задач на </w:t>
            </w:r>
            <w:proofErr w:type="spellStart"/>
            <w:r w:rsidRPr="00F15AC9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дигибридное</w:t>
            </w:r>
            <w:proofErr w:type="spellEnd"/>
            <w:r w:rsidRPr="00F15AC9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 xml:space="preserve"> скрещивание».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8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4.11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Хромосомная теория наследс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венности. Закон Т. Моргана.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70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Взаимодействие неаллельных генов.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2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4.13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Цитоплазматическая наследс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венность.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4.14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Генетическое определение п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4.15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Наследование признаков, сце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ленных с полом.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4.16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Урок- практикум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ПР№4 «Р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шение генетических задач на наследование, сцепленное с п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лом</w:t>
            </w:r>
            <w:r w:rsidRPr="00F15AC9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4.17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Контрольная работа №3 «Взаимодействие аллельных и неаллельных генов»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10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4.18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Основные формы изменчив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сти. Модификационная изме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чивость.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4.19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 xml:space="preserve">Урок- практикум. 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ЛР№13  «Описание фенотипа комна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ных или сельскохозяйственных растений»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4.20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 xml:space="preserve">Урок- практикум. 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№14 «Изучение изменчивости ра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тений и животных, постро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ние вариационного ряда и кр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</w:t>
            </w:r>
            <w:r w:rsidRPr="00F15A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вой нормы реакции»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4.21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Наследственная изменчивость.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4.22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Мутации. Виды мутаций: ге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ные, хромосомные, геномные.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4.23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Причины и частота  мутаций, мутагенные факторы.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4.24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Соматические и генеративные мутации.</w:t>
            </w:r>
            <w:r w:rsidRPr="00F15A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ПР№5«Выявление и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точников мутагенов в окр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жающей среде (косвенно) и оценка возможных последствий их влияния на организм».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4.25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Обобщающий урок по теме  «Изменчивость»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Тема5.Генетика человека.  </w:t>
            </w:r>
          </w:p>
        </w:tc>
        <w:tc>
          <w:tcPr>
            <w:tcW w:w="803" w:type="dxa"/>
            <w:vAlign w:val="center"/>
          </w:tcPr>
          <w:p w:rsidR="003332FD" w:rsidRPr="005718CE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5718CE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332FD" w:rsidRPr="005718CE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5718CE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332FD" w:rsidRPr="005718CE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718C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Методы исследования генетики человека. 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 xml:space="preserve"> Популяционный и генеалогический методы.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83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Близнецовый, цитогенетич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ский и биохимический мет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  <w:r w:rsidR="00BA0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ПР№6  «Составление род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i/>
                <w:sz w:val="24"/>
                <w:szCs w:val="24"/>
              </w:rPr>
              <w:t>словной».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31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ПР№7 «Анализ и оценка этич</w:t>
            </w:r>
            <w:r w:rsidRPr="00F15A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</w:t>
            </w:r>
            <w:r w:rsidRPr="00F15A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ских аспектов развития нек</w:t>
            </w:r>
            <w:r w:rsidRPr="00F15A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F15A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торых исследований в биоте</w:t>
            </w:r>
            <w:r w:rsidRPr="00F15A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  <w:r w:rsidRPr="00F15A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нологии».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3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5.4</w:t>
            </w:r>
          </w:p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 xml:space="preserve">Генные заболевания. 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Хромосомные болезни. Хара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5AC9">
              <w:rPr>
                <w:rFonts w:ascii="Times New Roman" w:hAnsi="Times New Roman" w:cs="Times New Roman"/>
                <w:sz w:val="24"/>
                <w:szCs w:val="24"/>
              </w:rPr>
              <w:t>тер наследования некоторых признаков у человека.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3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5.6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Проблемы генетической без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пасности.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1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5.7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Генетика и здоровье.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5.8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Семинар «Генетика человека»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5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5.9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Контрольная работа№4 «Г</w:t>
            </w: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нетика человека»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55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Тема 6 «Повторение и обо</w:t>
            </w: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б</w:t>
            </w: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щение за курс «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Биология</w:t>
            </w:r>
            <w:r w:rsidRPr="00F15AC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» 10 класс»</w:t>
            </w:r>
          </w:p>
        </w:tc>
        <w:tc>
          <w:tcPr>
            <w:tcW w:w="803" w:type="dxa"/>
            <w:vAlign w:val="center"/>
          </w:tcPr>
          <w:p w:rsidR="003332FD" w:rsidRPr="001F18C7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F18C7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F18C7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F18C7" w:rsidRDefault="003332FD" w:rsidP="00BA080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F18C7" w:rsidRDefault="003332FD" w:rsidP="00BA080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F18C7" w:rsidRDefault="003332FD" w:rsidP="00BA080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F18C7" w:rsidRDefault="003332FD" w:rsidP="00BA080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Повторение темы «</w:t>
            </w:r>
            <w:r w:rsidRPr="00F15AC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Химическая организация клетки».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6.2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Повторение темы «</w:t>
            </w:r>
            <w:r w:rsidRPr="00F15AC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Строение клетки»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6.3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Повторение темы «</w:t>
            </w:r>
            <w:r w:rsidRPr="00F15AC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Метаб</w:t>
            </w:r>
            <w:r w:rsidRPr="00F15AC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о</w:t>
            </w:r>
            <w:r w:rsidRPr="00F15AC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лизм»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6.4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Повторение темы  «Основы г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</w:t>
            </w: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нетики»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6.5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5A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Повторение темы «</w:t>
            </w:r>
            <w:r w:rsidRPr="00F15AC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Генетика человека»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44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6.6</w:t>
            </w: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F15AC9" w:rsidRDefault="00037828" w:rsidP="00BA0800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Итоговая контрольная раб</w:t>
            </w: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та.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037828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332FD" w:rsidRPr="00142B16" w:rsidTr="003D5407">
        <w:trPr>
          <w:trHeight w:val="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332FD" w:rsidRPr="00142B16" w:rsidRDefault="003332FD" w:rsidP="00BA08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итого</w:t>
            </w:r>
          </w:p>
        </w:tc>
        <w:tc>
          <w:tcPr>
            <w:tcW w:w="803" w:type="dxa"/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42B1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037828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2FD" w:rsidRPr="00142B16" w:rsidRDefault="003332FD" w:rsidP="00BA080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2FD" w:rsidRPr="00142B16" w:rsidRDefault="003332FD" w:rsidP="00BA08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3332FD" w:rsidRDefault="003332FD" w:rsidP="003332FD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2B7F97" w:rsidRDefault="002B7F97" w:rsidP="00753424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rPr>
          <w:b/>
          <w:color w:val="000000"/>
          <w:sz w:val="28"/>
          <w:szCs w:val="28"/>
        </w:rPr>
      </w:pPr>
    </w:p>
    <w:p w:rsidR="002B7F97" w:rsidRPr="00F44EA9" w:rsidRDefault="002B7F97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b/>
          <w:color w:val="000000"/>
          <w:sz w:val="28"/>
          <w:szCs w:val="28"/>
        </w:rPr>
      </w:pPr>
    </w:p>
    <w:p w:rsidR="00A258FE" w:rsidRDefault="00A258FE"/>
    <w:sectPr w:rsidR="00A258FE" w:rsidSect="003A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A26EB"/>
    <w:rsid w:val="00037828"/>
    <w:rsid w:val="0010760E"/>
    <w:rsid w:val="00193176"/>
    <w:rsid w:val="00205A5E"/>
    <w:rsid w:val="002664A8"/>
    <w:rsid w:val="002B7F97"/>
    <w:rsid w:val="00302FA9"/>
    <w:rsid w:val="003332FD"/>
    <w:rsid w:val="003A26EB"/>
    <w:rsid w:val="003D5407"/>
    <w:rsid w:val="003E7BB1"/>
    <w:rsid w:val="00446FB3"/>
    <w:rsid w:val="004A3470"/>
    <w:rsid w:val="004D753B"/>
    <w:rsid w:val="00753424"/>
    <w:rsid w:val="00A258FE"/>
    <w:rsid w:val="00BA0800"/>
    <w:rsid w:val="00C043F7"/>
    <w:rsid w:val="00C5000F"/>
    <w:rsid w:val="00E2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ТСШ№1</cp:lastModifiedBy>
  <cp:revision>12</cp:revision>
  <cp:lastPrinted>2015-09-14T04:18:00Z</cp:lastPrinted>
  <dcterms:created xsi:type="dcterms:W3CDTF">2014-09-13T16:55:00Z</dcterms:created>
  <dcterms:modified xsi:type="dcterms:W3CDTF">2016-01-22T08:04:00Z</dcterms:modified>
</cp:coreProperties>
</file>